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F7374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3EB499E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杨梅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6C49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 w14:paraId="622D0DC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1CB20B72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段上然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段上然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夏溪蔓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谯妍汐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兰芯蕊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唐轩木子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 w14:paraId="72442825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郭宸源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陈俊语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徐正朋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涂腾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许子俢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刘昱锦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 w14:paraId="6635D5EA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曾哲翕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韩佳倪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邓语宸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何沐阳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侯</w:t>
            </w:r>
            <w:r>
              <w:rPr>
                <w:rFonts w:hint="eastAsia"/>
                <w:sz w:val="24"/>
                <w:szCs w:val="24"/>
              </w:rPr>
              <w:t xml:space="preserve">亚锋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高浛轩</w:t>
            </w:r>
          </w:p>
          <w:p w14:paraId="5AC72C9E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  <w:tr w14:paraId="52D1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21F4ED28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F88C8E4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性格开朗活泼，对于接受新鲜事物有着浓厚的兴趣。上课听课质量高于同龄孩子，认真听讲，积极思考并勇于举手回答问题；课后完成作业积极主动，不懂的敢于请教；课后阅读习惯较好，能按要求进行课外阅读；书写习惯较好，有不服输的劲，写不好重写，对自己的要求不放松。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，与老师经常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或电话或微信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沟通，重视家庭教育。</w:t>
            </w:r>
          </w:p>
        </w:tc>
      </w:tr>
      <w:tr w14:paraId="043E0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49260780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0216C8CE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课前预习和课后复习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。家校合作，克服懒惰心理，做到今日事今日毕。</w:t>
            </w:r>
          </w:p>
          <w:p w14:paraId="41763E09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学生的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学习积极性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。在课堂上，老师要重视给每个学生充分的时间去思考、质疑。在发展语言能力的同时，启迪学生的思想，提升学生留心观察、善于思考的能力。</w:t>
            </w:r>
          </w:p>
          <w:p w14:paraId="46DAE417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5D3CA9C7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鼓励学生多阅读，鼓励学生多交流，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更多学生，激发其持久学习的热情，培养学生正确的人生观和价值观。</w:t>
            </w:r>
          </w:p>
        </w:tc>
      </w:tr>
    </w:tbl>
    <w:p w14:paraId="4EE2EAD7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423331E6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753BB2B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杨梅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3565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64CD827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EE3050E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钟泰阳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康默诚  赵瑞晴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易彦峻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刘佳豪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姜涵垚   张琪琳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</w:p>
          <w:p w14:paraId="211C7C8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周泽烨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朱翊君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马梓梵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郑筠泽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隆林汐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周依诺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李禹卫</w:t>
            </w:r>
          </w:p>
          <w:p w14:paraId="0F96337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邵泺旖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汪垒荣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邓皓霖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刘卫骅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周钇辰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赵梓瑞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宋子衿</w:t>
            </w:r>
          </w:p>
          <w:p w14:paraId="706AAB4D">
            <w:pPr>
              <w:rPr>
                <w:rFonts w:hint="eastAsia"/>
                <w:sz w:val="24"/>
                <w:szCs w:val="24"/>
              </w:rPr>
            </w:pPr>
          </w:p>
          <w:p w14:paraId="366FEC6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  <w:tr w14:paraId="0A5D7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3A3F26A0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538109B9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还有的是行为习惯较差。</w:t>
            </w:r>
          </w:p>
        </w:tc>
      </w:tr>
      <w:tr w14:paraId="4BD0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333574A3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65941EAE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 w14:paraId="4CA387CD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48047E71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 w14:paraId="1DABCE31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 w14:paraId="4BB5B068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5.给予学生切实可行的学习方法，及时引导，多加鼓励，提高学习成绩。</w:t>
            </w:r>
          </w:p>
        </w:tc>
      </w:tr>
    </w:tbl>
    <w:p w14:paraId="2402E716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152F4368"/>
    <w:rsid w:val="1DD43CFE"/>
    <w:rsid w:val="20D44015"/>
    <w:rsid w:val="21AD0AEE"/>
    <w:rsid w:val="21F04116"/>
    <w:rsid w:val="245C67FB"/>
    <w:rsid w:val="292C6836"/>
    <w:rsid w:val="2B6640B7"/>
    <w:rsid w:val="3C1063F2"/>
    <w:rsid w:val="3FF36927"/>
    <w:rsid w:val="50862BB0"/>
    <w:rsid w:val="531723BF"/>
    <w:rsid w:val="5B93792A"/>
    <w:rsid w:val="60A50BB9"/>
    <w:rsid w:val="614E0C9F"/>
    <w:rsid w:val="63E20073"/>
    <w:rsid w:val="64BE029B"/>
    <w:rsid w:val="71B95B4F"/>
    <w:rsid w:val="727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1007</Words>
  <Characters>1032</Characters>
  <Lines>8</Lines>
  <Paragraphs>2</Paragraphs>
  <TotalTime>4</TotalTime>
  <ScaleCrop>false</ScaleCrop>
  <LinksUpToDate>false</LinksUpToDate>
  <CharactersWithSpaces>1149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ASUS</cp:lastModifiedBy>
  <dcterms:modified xsi:type="dcterms:W3CDTF">2026-08-29T01:18:28Z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eyJoZGlkIjoiZTIzMTUwM2Y3ODFmZjUyNmZiMDIyMGE2ZTAzMzJmMTgifQ==</vt:lpwstr>
  </property>
</Properties>
</file>